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859872" w14:textId="77777777" w:rsidR="00F926E2" w:rsidRPr="008D3BED" w:rsidRDefault="008D3BED" w:rsidP="008D3BED">
      <w:pPr>
        <w:jc w:val="center"/>
        <w:rPr>
          <w:rFonts w:ascii="Times New Roman" w:hAnsi="Times New Roman" w:cs="Times New Roman"/>
          <w:b/>
        </w:rPr>
      </w:pPr>
      <w:r w:rsidRPr="008D3BED">
        <w:rPr>
          <w:rFonts w:ascii="Times New Roman" w:hAnsi="Times New Roman" w:cs="Times New Roman"/>
          <w:b/>
        </w:rPr>
        <w:t xml:space="preserve">Chapter 15 Teaching Documents: </w:t>
      </w:r>
      <w:r w:rsidR="00D46D7C" w:rsidRPr="008D3BED">
        <w:rPr>
          <w:rFonts w:ascii="Times New Roman" w:hAnsi="Times New Roman" w:cs="Times New Roman"/>
          <w:b/>
        </w:rPr>
        <w:t>Climate Repercussions</w:t>
      </w:r>
    </w:p>
    <w:p w14:paraId="69364752" w14:textId="77777777" w:rsidR="00D46D7C" w:rsidRDefault="00D46D7C" w:rsidP="008D3BED"/>
    <w:p w14:paraId="625B02EF" w14:textId="77777777" w:rsidR="00D46D7C" w:rsidRPr="00F610FD" w:rsidRDefault="00D46D7C" w:rsidP="008D3BED">
      <w:pPr>
        <w:pStyle w:val="PlainText"/>
        <w:jc w:val="center"/>
        <w:rPr>
          <w:rFonts w:ascii="Times New Roman" w:hAnsi="Times New Roman" w:cs="Times New Roman"/>
          <w:b/>
          <w:bCs/>
          <w:color w:val="000000" w:themeColor="text1"/>
          <w:sz w:val="24"/>
          <w:szCs w:val="24"/>
        </w:rPr>
      </w:pPr>
      <w:r w:rsidRPr="00F610FD">
        <w:rPr>
          <w:rFonts w:ascii="Times New Roman" w:hAnsi="Times New Roman" w:cs="Times New Roman"/>
          <w:b/>
          <w:bCs/>
          <w:color w:val="000000" w:themeColor="text1"/>
          <w:sz w:val="24"/>
          <w:szCs w:val="24"/>
        </w:rPr>
        <w:t>(A) The Other Side of Sea Level Change</w:t>
      </w:r>
    </w:p>
    <w:p w14:paraId="588C651D" w14:textId="77777777" w:rsidR="00D46D7C" w:rsidRPr="00F610FD" w:rsidRDefault="00D46D7C" w:rsidP="008D3BED">
      <w:pPr>
        <w:pStyle w:val="PlainText"/>
        <w:rPr>
          <w:rFonts w:ascii="Times New Roman" w:hAnsi="Times New Roman" w:cs="Times New Roman"/>
          <w:color w:val="000000" w:themeColor="text1"/>
          <w:sz w:val="24"/>
          <w:szCs w:val="24"/>
        </w:rPr>
      </w:pPr>
      <w:proofErr w:type="gramStart"/>
      <w:r w:rsidRPr="00F610FD">
        <w:rPr>
          <w:rFonts w:ascii="Times New Roman" w:hAnsi="Times New Roman" w:cs="Times New Roman"/>
          <w:b/>
          <w:bCs/>
          <w:color w:val="000000" w:themeColor="text1"/>
          <w:sz w:val="24"/>
          <w:szCs w:val="24"/>
        </w:rPr>
        <w:t>Source:</w:t>
      </w:r>
      <w:r w:rsidRPr="00F610FD">
        <w:rPr>
          <w:rFonts w:ascii="Times New Roman" w:hAnsi="Times New Roman" w:cs="Times New Roman"/>
          <w:color w:val="000000" w:themeColor="text1"/>
          <w:sz w:val="24"/>
          <w:szCs w:val="24"/>
        </w:rPr>
        <w:t xml:space="preserve"> </w:t>
      </w:r>
      <w:proofErr w:type="spellStart"/>
      <w:r w:rsidRPr="00F610FD">
        <w:rPr>
          <w:rFonts w:ascii="Times New Roman" w:hAnsi="Times New Roman" w:cs="Times New Roman"/>
          <w:color w:val="000000" w:themeColor="text1"/>
          <w:sz w:val="24"/>
          <w:szCs w:val="24"/>
        </w:rPr>
        <w:t>Prange</w:t>
      </w:r>
      <w:proofErr w:type="spellEnd"/>
      <w:r w:rsidRPr="00F610FD">
        <w:rPr>
          <w:rFonts w:ascii="Times New Roman" w:hAnsi="Times New Roman" w:cs="Times New Roman"/>
          <w:color w:val="000000" w:themeColor="text1"/>
          <w:sz w:val="24"/>
          <w:szCs w:val="24"/>
        </w:rPr>
        <w:t xml:space="preserve">, M., </w:t>
      </w:r>
      <w:proofErr w:type="spellStart"/>
      <w:r w:rsidRPr="00F610FD">
        <w:rPr>
          <w:rFonts w:ascii="Times New Roman" w:hAnsi="Times New Roman" w:cs="Times New Roman"/>
          <w:color w:val="000000" w:themeColor="text1"/>
          <w:sz w:val="24"/>
          <w:szCs w:val="24"/>
        </w:rPr>
        <w:t>Wilke</w:t>
      </w:r>
      <w:proofErr w:type="spellEnd"/>
      <w:r w:rsidRPr="00F610FD">
        <w:rPr>
          <w:rFonts w:ascii="Times New Roman" w:hAnsi="Times New Roman" w:cs="Times New Roman"/>
          <w:color w:val="000000" w:themeColor="text1"/>
          <w:sz w:val="24"/>
          <w:szCs w:val="24"/>
        </w:rPr>
        <w:t xml:space="preserve">, T. &amp; </w:t>
      </w:r>
      <w:proofErr w:type="spellStart"/>
      <w:r w:rsidRPr="00F610FD">
        <w:rPr>
          <w:rFonts w:ascii="Times New Roman" w:hAnsi="Times New Roman" w:cs="Times New Roman"/>
          <w:color w:val="000000" w:themeColor="text1"/>
          <w:sz w:val="24"/>
          <w:szCs w:val="24"/>
        </w:rPr>
        <w:t>Wesselingh</w:t>
      </w:r>
      <w:proofErr w:type="spellEnd"/>
      <w:r w:rsidRPr="00F610FD">
        <w:rPr>
          <w:rFonts w:ascii="Times New Roman" w:hAnsi="Times New Roman" w:cs="Times New Roman"/>
          <w:color w:val="000000" w:themeColor="text1"/>
          <w:sz w:val="24"/>
          <w:szCs w:val="24"/>
        </w:rPr>
        <w:t xml:space="preserve">, F.P. “The other side of sea level change,” </w:t>
      </w:r>
      <w:r w:rsidRPr="00F610FD">
        <w:rPr>
          <w:rFonts w:ascii="Times New Roman" w:hAnsi="Times New Roman" w:cs="Times New Roman"/>
          <w:i/>
          <w:iCs/>
          <w:color w:val="000000" w:themeColor="text1"/>
          <w:sz w:val="24"/>
          <w:szCs w:val="24"/>
        </w:rPr>
        <w:t>Communications Earth and Environment</w:t>
      </w:r>
      <w:r w:rsidRPr="00F610FD">
        <w:rPr>
          <w:rFonts w:ascii="Times New Roman" w:hAnsi="Times New Roman" w:cs="Times New Roman"/>
          <w:color w:val="000000" w:themeColor="text1"/>
          <w:sz w:val="24"/>
          <w:szCs w:val="24"/>
        </w:rPr>
        <w:t xml:space="preserve"> 1, 69 (2020, December 23).</w:t>
      </w:r>
      <w:proofErr w:type="gramEnd"/>
      <w:r w:rsidRPr="00F610FD">
        <w:rPr>
          <w:rFonts w:ascii="Times New Roman" w:hAnsi="Times New Roman" w:cs="Times New Roman"/>
          <w:color w:val="000000" w:themeColor="text1"/>
          <w:sz w:val="24"/>
          <w:szCs w:val="24"/>
        </w:rPr>
        <w:t xml:space="preserve"> https://www.nature.com/articles/s43247-020-00075-6</w:t>
      </w:r>
    </w:p>
    <w:p w14:paraId="1D0FDEA8" w14:textId="77777777" w:rsidR="00D46D7C" w:rsidRPr="00F610FD" w:rsidRDefault="00D46D7C" w:rsidP="008D3BED">
      <w:pPr>
        <w:pStyle w:val="PlainText"/>
        <w:rPr>
          <w:rFonts w:ascii="Times New Roman" w:hAnsi="Times New Roman" w:cs="Times New Roman"/>
          <w:b/>
          <w:color w:val="000000" w:themeColor="text1"/>
          <w:sz w:val="24"/>
          <w:szCs w:val="24"/>
        </w:rPr>
      </w:pPr>
      <w:r w:rsidRPr="00F610FD">
        <w:rPr>
          <w:rFonts w:ascii="Times New Roman" w:hAnsi="Times New Roman" w:cs="Times New Roman"/>
          <w:b/>
          <w:color w:val="000000" w:themeColor="text1"/>
          <w:sz w:val="24"/>
          <w:szCs w:val="24"/>
        </w:rPr>
        <w:t>Questions</w:t>
      </w:r>
    </w:p>
    <w:p w14:paraId="04DD93B3"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1. Where is the Caspian Sea located?</w:t>
      </w:r>
    </w:p>
    <w:p w14:paraId="4377E423"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 xml:space="preserve">2. What are </w:t>
      </w:r>
      <w:proofErr w:type="spellStart"/>
      <w:r w:rsidRPr="00F610FD">
        <w:rPr>
          <w:rFonts w:ascii="Times New Roman" w:hAnsi="Times New Roman" w:cs="Times New Roman"/>
          <w:color w:val="000000" w:themeColor="text1"/>
          <w:sz w:val="24"/>
          <w:szCs w:val="24"/>
        </w:rPr>
        <w:t>endorheic</w:t>
      </w:r>
      <w:proofErr w:type="spellEnd"/>
      <w:r w:rsidRPr="00F610FD">
        <w:rPr>
          <w:rFonts w:ascii="Times New Roman" w:hAnsi="Times New Roman" w:cs="Times New Roman"/>
          <w:color w:val="000000" w:themeColor="text1"/>
          <w:sz w:val="24"/>
          <w:szCs w:val="24"/>
        </w:rPr>
        <w:t xml:space="preserve"> lakes?</w:t>
      </w:r>
    </w:p>
    <w:p w14:paraId="6977EFB3"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3. Why is the Caspian Sea important to this region?</w:t>
      </w:r>
      <w:bookmarkStart w:id="0" w:name="_GoBack"/>
      <w:bookmarkEnd w:id="0"/>
    </w:p>
    <w:p w14:paraId="39338FD4"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4. How severe are the projections for declining water level in the Caspian Sea?</w:t>
      </w:r>
    </w:p>
    <w:p w14:paraId="0A217DC7"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5. Why do the authors of the study believe climate change will seriously affect the lake and this region?</w:t>
      </w:r>
    </w:p>
    <w:p w14:paraId="41E2F2E4" w14:textId="77777777" w:rsidR="00D46D7C" w:rsidRPr="00F610FD" w:rsidRDefault="00D46D7C" w:rsidP="008D3BED">
      <w:pPr>
        <w:pStyle w:val="PlainText"/>
        <w:rPr>
          <w:rFonts w:ascii="Times New Roman" w:hAnsi="Times New Roman" w:cs="Times New Roman"/>
          <w:color w:val="000000" w:themeColor="text1"/>
          <w:sz w:val="24"/>
          <w:szCs w:val="24"/>
        </w:rPr>
      </w:pPr>
    </w:p>
    <w:p w14:paraId="3A8CE620"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 xml:space="preserve">1. Water levels in inland seas and lakes globally will drop, often dramatically, over the 21st century in response to climate change. Based on the case of the Caspian Sea, we argue for a concerted campaign to raise awareness of threats to people, biodiversity and geopolitical stability . . . Rising surface temperatures will intensify evaporation over land and lakes during the twenty-first century. These changes act to reduce lake levels and surface areas, and are exacerbated by decreasing precipitation in many regions of the world. </w:t>
      </w:r>
    </w:p>
    <w:p w14:paraId="4A653689" w14:textId="77777777" w:rsidR="00D46D7C" w:rsidRPr="00F610FD" w:rsidRDefault="00D46D7C" w:rsidP="008D3BED">
      <w:pPr>
        <w:pStyle w:val="PlainText"/>
        <w:rPr>
          <w:rFonts w:ascii="Times New Roman" w:hAnsi="Times New Roman" w:cs="Times New Roman"/>
          <w:color w:val="000000" w:themeColor="text1"/>
          <w:sz w:val="24"/>
          <w:szCs w:val="24"/>
        </w:rPr>
      </w:pPr>
    </w:p>
    <w:p w14:paraId="27EA089A"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 xml:space="preserve">2. </w:t>
      </w:r>
      <w:proofErr w:type="spellStart"/>
      <w:r w:rsidRPr="00F610FD">
        <w:rPr>
          <w:rFonts w:ascii="Times New Roman" w:hAnsi="Times New Roman" w:cs="Times New Roman"/>
          <w:color w:val="000000" w:themeColor="text1"/>
          <w:sz w:val="24"/>
          <w:szCs w:val="24"/>
        </w:rPr>
        <w:t>Endorheic</w:t>
      </w:r>
      <w:proofErr w:type="spellEnd"/>
      <w:r w:rsidRPr="00F610FD">
        <w:rPr>
          <w:rFonts w:ascii="Times New Roman" w:hAnsi="Times New Roman" w:cs="Times New Roman"/>
          <w:color w:val="000000" w:themeColor="text1"/>
          <w:sz w:val="24"/>
          <w:szCs w:val="24"/>
        </w:rPr>
        <w:t xml:space="preserve"> lakes that do not have an outflow are particularly sensitive to climatic change, because </w:t>
      </w:r>
      <w:proofErr w:type="gramStart"/>
      <w:r w:rsidRPr="00F610FD">
        <w:rPr>
          <w:rFonts w:ascii="Times New Roman" w:hAnsi="Times New Roman" w:cs="Times New Roman"/>
          <w:color w:val="000000" w:themeColor="text1"/>
          <w:sz w:val="24"/>
          <w:szCs w:val="24"/>
        </w:rPr>
        <w:t>their water levels are determined by the delicate balance between precipitation and discharge into the lake and evaporation</w:t>
      </w:r>
      <w:proofErr w:type="gramEnd"/>
      <w:r w:rsidRPr="00F610FD">
        <w:rPr>
          <w:rFonts w:ascii="Times New Roman" w:hAnsi="Times New Roman" w:cs="Times New Roman"/>
          <w:color w:val="000000" w:themeColor="text1"/>
          <w:sz w:val="24"/>
          <w:szCs w:val="24"/>
        </w:rPr>
        <w:t xml:space="preserve"> over the lake surface. While the climate-driven drying of continental interiors is recognized as an important problem in terms of fresh water scarcity, its impact on lake levels will have many other far-reaching consequences that are underappreciated, but affect the livelihoods and economies of millions of people all over the world. A massive warning signal is the projected catastrophic drop in water levels for the Caspian Sea, the largest lake in the world, which could hit stakeholders unprepared . . . The environmental, economic, and political impacts of falling lake levels will be devastating. A global task force is urgently needed to develop and coordinate </w:t>
      </w:r>
      <w:proofErr w:type="spellStart"/>
      <w:r w:rsidRPr="00F610FD">
        <w:rPr>
          <w:rFonts w:ascii="Times New Roman" w:hAnsi="Times New Roman" w:cs="Times New Roman"/>
          <w:color w:val="000000" w:themeColor="text1"/>
          <w:sz w:val="24"/>
          <w:szCs w:val="24"/>
        </w:rPr>
        <w:t>transboundary</w:t>
      </w:r>
      <w:proofErr w:type="spellEnd"/>
      <w:r w:rsidRPr="00F610FD">
        <w:rPr>
          <w:rFonts w:ascii="Times New Roman" w:hAnsi="Times New Roman" w:cs="Times New Roman"/>
          <w:color w:val="000000" w:themeColor="text1"/>
          <w:sz w:val="24"/>
          <w:szCs w:val="24"/>
        </w:rPr>
        <w:t xml:space="preserve"> mitigation and adaptation strategies.</w:t>
      </w:r>
    </w:p>
    <w:p w14:paraId="5858C5D3" w14:textId="77777777" w:rsidR="00D46D7C" w:rsidRPr="00F610FD" w:rsidRDefault="00D46D7C" w:rsidP="008D3BED">
      <w:pPr>
        <w:pStyle w:val="PlainText"/>
        <w:rPr>
          <w:rFonts w:ascii="Times New Roman" w:hAnsi="Times New Roman" w:cs="Times New Roman"/>
          <w:color w:val="000000" w:themeColor="text1"/>
          <w:sz w:val="24"/>
          <w:szCs w:val="24"/>
        </w:rPr>
      </w:pPr>
    </w:p>
    <w:p w14:paraId="60AA0D3C"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 xml:space="preserve">3. Sea level in the Caspian Sea is projected to fall by 9–18 </w:t>
      </w:r>
      <w:proofErr w:type="gramStart"/>
      <w:r w:rsidRPr="00F610FD">
        <w:rPr>
          <w:rFonts w:ascii="Times New Roman" w:hAnsi="Times New Roman" w:cs="Times New Roman"/>
          <w:color w:val="000000" w:themeColor="text1"/>
          <w:sz w:val="24"/>
          <w:szCs w:val="24"/>
        </w:rPr>
        <w:t>m[</w:t>
      </w:r>
      <w:proofErr w:type="spellStart"/>
      <w:proofErr w:type="gramEnd"/>
      <w:r w:rsidRPr="00F610FD">
        <w:rPr>
          <w:rFonts w:ascii="Times New Roman" w:hAnsi="Times New Roman" w:cs="Times New Roman"/>
          <w:color w:val="000000" w:themeColor="text1"/>
          <w:sz w:val="24"/>
          <w:szCs w:val="24"/>
        </w:rPr>
        <w:t>eters</w:t>
      </w:r>
      <w:proofErr w:type="spellEnd"/>
      <w:r w:rsidRPr="00F610FD">
        <w:rPr>
          <w:rFonts w:ascii="Times New Roman" w:hAnsi="Times New Roman" w:cs="Times New Roman"/>
          <w:color w:val="000000" w:themeColor="text1"/>
          <w:sz w:val="24"/>
          <w:szCs w:val="24"/>
        </w:rPr>
        <w:t xml:space="preserve">] in medium to high emissions scenarios until the end of this century, caused by a substantial increase in lake evaporation that is not balanced by increasing river discharge or precipitation. According to these new projections, twenty-first century Caspian sea level decline will be about twice as large as estimates based on earlier climate models . . . Overall, the Caspian Sea’s surface area will shrink by 23% for a 9 </w:t>
      </w:r>
      <w:proofErr w:type="gramStart"/>
      <w:r w:rsidRPr="00F610FD">
        <w:rPr>
          <w:rFonts w:ascii="Times New Roman" w:hAnsi="Times New Roman" w:cs="Times New Roman"/>
          <w:color w:val="000000" w:themeColor="text1"/>
          <w:sz w:val="24"/>
          <w:szCs w:val="24"/>
        </w:rPr>
        <w:t>m[</w:t>
      </w:r>
      <w:proofErr w:type="gramEnd"/>
      <w:r w:rsidRPr="00F610FD">
        <w:rPr>
          <w:rFonts w:ascii="Times New Roman" w:hAnsi="Times New Roman" w:cs="Times New Roman"/>
          <w:color w:val="000000" w:themeColor="text1"/>
          <w:sz w:val="24"/>
          <w:szCs w:val="24"/>
        </w:rPr>
        <w:t>meter] and by 34% for an 18 m[meter] drop of sea level.</w:t>
      </w:r>
    </w:p>
    <w:p w14:paraId="76CAB1FA" w14:textId="77777777" w:rsidR="00D46D7C" w:rsidRPr="00F610FD" w:rsidRDefault="00D46D7C" w:rsidP="008D3BED">
      <w:pPr>
        <w:pStyle w:val="PlainText"/>
        <w:rPr>
          <w:rFonts w:ascii="Times New Roman" w:hAnsi="Times New Roman" w:cs="Times New Roman"/>
          <w:color w:val="000000" w:themeColor="text1"/>
          <w:sz w:val="24"/>
          <w:szCs w:val="24"/>
        </w:rPr>
      </w:pPr>
    </w:p>
    <w:p w14:paraId="591AB556" w14:textId="77777777" w:rsidR="00D46D7C" w:rsidRPr="00F610FD" w:rsidRDefault="00D46D7C" w:rsidP="008D3BED">
      <w:pPr>
        <w:pStyle w:val="PlainText"/>
        <w:rPr>
          <w:rFonts w:ascii="Times New Roman" w:hAnsi="Times New Roman" w:cs="Times New Roman"/>
          <w:color w:val="000000" w:themeColor="text1"/>
          <w:sz w:val="24"/>
          <w:szCs w:val="24"/>
        </w:rPr>
      </w:pPr>
      <w:r w:rsidRPr="00F610FD">
        <w:rPr>
          <w:rFonts w:ascii="Times New Roman" w:hAnsi="Times New Roman" w:cs="Times New Roman"/>
          <w:color w:val="000000" w:themeColor="text1"/>
          <w:sz w:val="24"/>
          <w:szCs w:val="24"/>
        </w:rPr>
        <w:t xml:space="preserve">4. Current protected areas in the Caspian Sea, most of which cover coastal ecosystems including highly coveted wetlands such as the Volga Delta and other </w:t>
      </w:r>
      <w:proofErr w:type="spellStart"/>
      <w:r w:rsidRPr="00F610FD">
        <w:rPr>
          <w:rFonts w:ascii="Times New Roman" w:hAnsi="Times New Roman" w:cs="Times New Roman"/>
          <w:color w:val="000000" w:themeColor="text1"/>
          <w:sz w:val="24"/>
          <w:szCs w:val="24"/>
        </w:rPr>
        <w:t>Ramsar</w:t>
      </w:r>
      <w:proofErr w:type="spellEnd"/>
      <w:r w:rsidRPr="00F610FD">
        <w:rPr>
          <w:rFonts w:ascii="Times New Roman" w:hAnsi="Times New Roman" w:cs="Times New Roman"/>
          <w:color w:val="000000" w:themeColor="text1"/>
          <w:sz w:val="24"/>
          <w:szCs w:val="24"/>
        </w:rPr>
        <w:t xml:space="preserve"> sites (wetlands of international importance named after the Caspian coastal city of </w:t>
      </w:r>
      <w:proofErr w:type="spellStart"/>
      <w:r w:rsidRPr="00F610FD">
        <w:rPr>
          <w:rFonts w:ascii="Times New Roman" w:hAnsi="Times New Roman" w:cs="Times New Roman"/>
          <w:color w:val="000000" w:themeColor="text1"/>
          <w:sz w:val="24"/>
          <w:szCs w:val="24"/>
        </w:rPr>
        <w:t>Ramsar</w:t>
      </w:r>
      <w:proofErr w:type="spellEnd"/>
      <w:r w:rsidRPr="00F610FD">
        <w:rPr>
          <w:rFonts w:ascii="Times New Roman" w:hAnsi="Times New Roman" w:cs="Times New Roman"/>
          <w:color w:val="000000" w:themeColor="text1"/>
          <w:sz w:val="24"/>
          <w:szCs w:val="24"/>
        </w:rPr>
        <w:t xml:space="preserve">, Iran) will be transformed beyond recognition. Fluvial input of pollutants and surplus nutrients that bypasses the emerged shelf areas will directly impact the central basin. Together with higher productivity driven by higher temperatures, river inputs will reduce oxygen availability. Emerging dead zones will likely affect biodiversity hotspots in both shallow and deeper parts of the Caspian Sea, very </w:t>
      </w:r>
      <w:r w:rsidRPr="00F610FD">
        <w:rPr>
          <w:rFonts w:ascii="Times New Roman" w:hAnsi="Times New Roman" w:cs="Times New Roman"/>
          <w:color w:val="000000" w:themeColor="text1"/>
          <w:sz w:val="24"/>
          <w:szCs w:val="24"/>
        </w:rPr>
        <w:lastRenderedPageBreak/>
        <w:t>similar to the current expansion of such zones in the oceans. The expected escalating effects of Caspian sea level decline are likely to lead to a wholesale reorganization of ecosystems, and threaten unique Caspian biota that have been evolving in the basin over millions of years.</w:t>
      </w:r>
    </w:p>
    <w:p w14:paraId="70AB8546" w14:textId="77777777" w:rsidR="00D46D7C" w:rsidRPr="00F610FD" w:rsidRDefault="00D46D7C" w:rsidP="008D3BED">
      <w:pPr>
        <w:pStyle w:val="PlainText"/>
        <w:rPr>
          <w:rFonts w:ascii="Times New Roman" w:hAnsi="Times New Roman" w:cs="Times New Roman"/>
          <w:color w:val="000000" w:themeColor="text1"/>
          <w:sz w:val="24"/>
          <w:szCs w:val="24"/>
        </w:rPr>
      </w:pPr>
    </w:p>
    <w:p w14:paraId="7F24B0E2" w14:textId="77777777" w:rsidR="00D46D7C" w:rsidRPr="00F610FD" w:rsidRDefault="00D46D7C" w:rsidP="008D3BED">
      <w:pPr>
        <w:pStyle w:val="NoSpacing"/>
        <w:rPr>
          <w:b/>
          <w:color w:val="000000" w:themeColor="text1"/>
        </w:rPr>
      </w:pPr>
      <w:r w:rsidRPr="00F610FD">
        <w:rPr>
          <w:b/>
          <w:color w:val="000000" w:themeColor="text1"/>
        </w:rPr>
        <w:t xml:space="preserve">(B) </w:t>
      </w:r>
      <w:r w:rsidRPr="00F610FD">
        <w:rPr>
          <w:b/>
          <w:color w:val="000000" w:themeColor="text1"/>
          <w:shd w:val="clear" w:color="auto" w:fill="FFFFFF"/>
        </w:rPr>
        <w:t>Looking for Sharks</w:t>
      </w:r>
    </w:p>
    <w:p w14:paraId="3DA2C204" w14:textId="77777777" w:rsidR="00D46D7C" w:rsidRPr="00F610FD" w:rsidRDefault="00D46D7C" w:rsidP="008D3BED">
      <w:pPr>
        <w:pStyle w:val="NoSpacing"/>
        <w:rPr>
          <w:color w:val="000000" w:themeColor="text1"/>
        </w:rPr>
      </w:pPr>
      <w:r w:rsidRPr="00F610FD">
        <w:rPr>
          <w:color w:val="000000" w:themeColor="text1"/>
        </w:rPr>
        <w:t>“</w:t>
      </w:r>
      <w:r w:rsidRPr="00F610FD">
        <w:rPr>
          <w:color w:val="000000" w:themeColor="text1"/>
          <w:shd w:val="clear" w:color="auto" w:fill="FFFFFF"/>
        </w:rPr>
        <w:t>Drones on Patrol, Looking for Sharks</w:t>
      </w:r>
      <w:r w:rsidRPr="00F610FD">
        <w:rPr>
          <w:color w:val="000000" w:themeColor="text1"/>
        </w:rPr>
        <w:t xml:space="preserve">” by Jackie Snow, </w:t>
      </w:r>
      <w:r w:rsidRPr="00F610FD">
        <w:rPr>
          <w:i/>
          <w:color w:val="000000" w:themeColor="text1"/>
        </w:rPr>
        <w:t>New York Times</w:t>
      </w:r>
      <w:r w:rsidRPr="00F610FD">
        <w:rPr>
          <w:color w:val="000000" w:themeColor="text1"/>
        </w:rPr>
        <w:t xml:space="preserve">, </w:t>
      </w:r>
      <w:proofErr w:type="spellStart"/>
      <w:r w:rsidRPr="00F610FD">
        <w:rPr>
          <w:color w:val="000000" w:themeColor="text1"/>
          <w:bdr w:val="none" w:sz="0" w:space="0" w:color="auto" w:frame="1"/>
          <w:shd w:val="clear" w:color="auto" w:fill="FFFFFF"/>
        </w:rPr>
        <w:t>Novembert</w:t>
      </w:r>
      <w:proofErr w:type="spellEnd"/>
      <w:r w:rsidRPr="00F610FD">
        <w:rPr>
          <w:color w:val="000000" w:themeColor="text1"/>
          <w:bdr w:val="none" w:sz="0" w:space="0" w:color="auto" w:frame="1"/>
          <w:shd w:val="clear" w:color="auto" w:fill="FFFFFF"/>
        </w:rPr>
        <w:t xml:space="preserve"> 24, 2020</w:t>
      </w:r>
      <w:r w:rsidRPr="00F610FD">
        <w:rPr>
          <w:color w:val="000000" w:themeColor="text1"/>
          <w:shd w:val="clear" w:color="auto" w:fill="FFFFFF"/>
        </w:rPr>
        <w:t xml:space="preserve">, </w:t>
      </w:r>
      <w:proofErr w:type="gramStart"/>
      <w:r w:rsidRPr="00F610FD">
        <w:rPr>
          <w:color w:val="000000" w:themeColor="text1"/>
          <w:shd w:val="clear" w:color="auto" w:fill="FFFFFF"/>
        </w:rPr>
        <w:t>D4 </w:t>
      </w:r>
      <w:r w:rsidRPr="00F610FD">
        <w:rPr>
          <w:color w:val="000000" w:themeColor="text1"/>
        </w:rPr>
        <w:t>,</w:t>
      </w:r>
      <w:proofErr w:type="gramEnd"/>
      <w:r w:rsidRPr="00F610FD">
        <w:rPr>
          <w:color w:val="000000" w:themeColor="text1"/>
        </w:rPr>
        <w:t xml:space="preserve"> https://www.nytimes.com/2020/11/20/science/sharks-drones-artificial-intelligence.html</w:t>
      </w:r>
    </w:p>
    <w:p w14:paraId="27F9ED4B" w14:textId="77777777" w:rsidR="00D46D7C" w:rsidRPr="00F610FD" w:rsidRDefault="00D46D7C" w:rsidP="008D3BED">
      <w:pPr>
        <w:pStyle w:val="NoSpacing"/>
        <w:rPr>
          <w:b/>
          <w:color w:val="000000" w:themeColor="text1"/>
        </w:rPr>
      </w:pPr>
      <w:r w:rsidRPr="00F610FD">
        <w:rPr>
          <w:b/>
          <w:color w:val="000000" w:themeColor="text1"/>
        </w:rPr>
        <w:t>Questions</w:t>
      </w:r>
    </w:p>
    <w:p w14:paraId="3A1127EB" w14:textId="77777777" w:rsidR="00D46D7C" w:rsidRPr="00F610FD" w:rsidRDefault="00D46D7C" w:rsidP="008D3BED">
      <w:pPr>
        <w:pStyle w:val="NoSpacing"/>
        <w:rPr>
          <w:color w:val="000000" w:themeColor="text1"/>
        </w:rPr>
      </w:pPr>
      <w:r w:rsidRPr="00F610FD">
        <w:rPr>
          <w:color w:val="000000" w:themeColor="text1"/>
        </w:rPr>
        <w:t>1. Why are drones being used to track sharks off the coast of Southern California?</w:t>
      </w:r>
    </w:p>
    <w:p w14:paraId="3F353BC3" w14:textId="77777777" w:rsidR="00D46D7C" w:rsidRPr="00F610FD" w:rsidRDefault="00D46D7C" w:rsidP="008D3BED">
      <w:pPr>
        <w:pStyle w:val="NoSpacing"/>
        <w:rPr>
          <w:color w:val="000000" w:themeColor="text1"/>
          <w:shd w:val="clear" w:color="auto" w:fill="FFFFFF"/>
        </w:rPr>
      </w:pPr>
      <w:r w:rsidRPr="00F610FD">
        <w:rPr>
          <w:color w:val="000000" w:themeColor="text1"/>
          <w:shd w:val="clear" w:color="auto" w:fill="FFFFFF"/>
        </w:rPr>
        <w:t>2. Why do scientists believe the appearance of sharks in these waters is at least partly the result of climate change?</w:t>
      </w:r>
    </w:p>
    <w:p w14:paraId="78427610" w14:textId="77777777" w:rsidR="00D46D7C" w:rsidRPr="00F610FD" w:rsidRDefault="00D46D7C" w:rsidP="008D3BED">
      <w:pPr>
        <w:pStyle w:val="NoSpacing"/>
        <w:rPr>
          <w:color w:val="000000" w:themeColor="text1"/>
          <w:shd w:val="clear" w:color="auto" w:fill="FFFFFF"/>
        </w:rPr>
      </w:pPr>
    </w:p>
    <w:p w14:paraId="28B835EE" w14:textId="77777777" w:rsidR="00D46D7C" w:rsidRPr="00F610FD" w:rsidRDefault="00D46D7C" w:rsidP="008D3BED">
      <w:pPr>
        <w:pStyle w:val="NoSpacing"/>
        <w:rPr>
          <w:color w:val="000000" w:themeColor="text1"/>
        </w:rPr>
      </w:pPr>
      <w:r w:rsidRPr="00F610FD">
        <w:rPr>
          <w:color w:val="000000" w:themeColor="text1"/>
          <w:shd w:val="clear" w:color="auto" w:fill="FFFFFF"/>
        </w:rPr>
        <w:t xml:space="preserve"> “Once rare off Southern California beaches, great white sharks are beginning to show up more often. The newcomers are mostly juvenile sharks, which prefer the warm waters closer to shore. That means many beachgoers who are now spotting sharks have never seen the predators before . . . A new project using artificial intelligence called </w:t>
      </w:r>
      <w:proofErr w:type="spellStart"/>
      <w:r w:rsidRPr="00F610FD">
        <w:rPr>
          <w:color w:val="000000" w:themeColor="text1"/>
          <w:shd w:val="clear" w:color="auto" w:fill="FFFFFF"/>
        </w:rPr>
        <w:t>SharkEye</w:t>
      </w:r>
      <w:proofErr w:type="spellEnd"/>
      <w:r w:rsidRPr="00F610FD">
        <w:rPr>
          <w:color w:val="000000" w:themeColor="text1"/>
          <w:shd w:val="clear" w:color="auto" w:fill="FFFFFF"/>
        </w:rPr>
        <w:t xml:space="preserve"> is seeking to keep track of great white sharks swimming near Southern California beaches . . . The increase in great white sharks off California is partially a result of climate change, which is pushing the animals, especially the juveniles, north from their usual haunts further south along California’s coast down into Baja California. Successful conservation efforts like the Marine Mammal Protection Act have helped some of the sharks’ favorite foods — seals and sea lions — rebound. And a ban on near-shore gillnets has reduced the number of sharks accidentally caught by commercial fishermen.”</w:t>
      </w:r>
    </w:p>
    <w:p w14:paraId="3DF9B783" w14:textId="77777777" w:rsidR="00D46D7C" w:rsidRPr="00F610FD" w:rsidRDefault="00D46D7C" w:rsidP="008D3BED">
      <w:pPr>
        <w:pStyle w:val="NoSpacing"/>
        <w:rPr>
          <w:color w:val="000000" w:themeColor="text1"/>
        </w:rPr>
      </w:pPr>
    </w:p>
    <w:p w14:paraId="30020471" w14:textId="77777777" w:rsidR="00D46D7C" w:rsidRPr="00F610FD" w:rsidRDefault="00D46D7C" w:rsidP="008D3BED">
      <w:pPr>
        <w:pStyle w:val="NoSpacing"/>
        <w:rPr>
          <w:b/>
          <w:color w:val="000000" w:themeColor="text1"/>
        </w:rPr>
      </w:pPr>
      <w:r w:rsidRPr="00F610FD">
        <w:rPr>
          <w:b/>
          <w:color w:val="000000" w:themeColor="text1"/>
        </w:rPr>
        <w:t>(C) Sandy coastlines under threat of erosion</w:t>
      </w:r>
    </w:p>
    <w:p w14:paraId="58713373" w14:textId="77777777" w:rsidR="00D46D7C" w:rsidRPr="00F610FD" w:rsidRDefault="00D46D7C" w:rsidP="008D3BED">
      <w:pPr>
        <w:pStyle w:val="NoSpacing"/>
        <w:rPr>
          <w:color w:val="000000" w:themeColor="text1"/>
        </w:rPr>
      </w:pPr>
      <w:r w:rsidRPr="00F610FD">
        <w:rPr>
          <w:b/>
          <w:color w:val="000000" w:themeColor="text1"/>
          <w:shd w:val="clear" w:color="auto" w:fill="FFFFFF"/>
        </w:rPr>
        <w:t>Source:</w:t>
      </w:r>
      <w:r w:rsidRPr="00F610FD">
        <w:rPr>
          <w:color w:val="000000" w:themeColor="text1"/>
          <w:shd w:val="clear" w:color="auto" w:fill="FFFFFF"/>
        </w:rPr>
        <w:t xml:space="preserve"> </w:t>
      </w:r>
      <w:proofErr w:type="spellStart"/>
      <w:r w:rsidRPr="00F610FD">
        <w:rPr>
          <w:color w:val="000000" w:themeColor="text1"/>
          <w:shd w:val="clear" w:color="auto" w:fill="FFFFFF"/>
        </w:rPr>
        <w:t>Vousdoukas</w:t>
      </w:r>
      <w:proofErr w:type="spellEnd"/>
      <w:r w:rsidRPr="00F610FD">
        <w:rPr>
          <w:color w:val="000000" w:themeColor="text1"/>
          <w:shd w:val="clear" w:color="auto" w:fill="FFFFFF"/>
        </w:rPr>
        <w:t xml:space="preserve">, M.I., </w:t>
      </w:r>
      <w:proofErr w:type="spellStart"/>
      <w:r w:rsidRPr="00F610FD">
        <w:rPr>
          <w:color w:val="000000" w:themeColor="text1"/>
          <w:shd w:val="clear" w:color="auto" w:fill="FFFFFF"/>
        </w:rPr>
        <w:t>Ranasinghe</w:t>
      </w:r>
      <w:proofErr w:type="spellEnd"/>
      <w:r w:rsidRPr="00F610FD">
        <w:rPr>
          <w:color w:val="000000" w:themeColor="text1"/>
          <w:shd w:val="clear" w:color="auto" w:fill="FFFFFF"/>
        </w:rPr>
        <w:t xml:space="preserve">, R., </w:t>
      </w:r>
      <w:proofErr w:type="spellStart"/>
      <w:r w:rsidRPr="00F610FD">
        <w:rPr>
          <w:color w:val="000000" w:themeColor="text1"/>
          <w:shd w:val="clear" w:color="auto" w:fill="FFFFFF"/>
        </w:rPr>
        <w:t>Mentaschi</w:t>
      </w:r>
      <w:proofErr w:type="spellEnd"/>
      <w:r w:rsidRPr="00F610FD">
        <w:rPr>
          <w:color w:val="000000" w:themeColor="text1"/>
          <w:shd w:val="clear" w:color="auto" w:fill="FFFFFF"/>
        </w:rPr>
        <w:t>, L. </w:t>
      </w:r>
      <w:r w:rsidRPr="00F610FD">
        <w:rPr>
          <w:i/>
          <w:iCs/>
          <w:color w:val="000000" w:themeColor="text1"/>
          <w:shd w:val="clear" w:color="auto" w:fill="FFFFFF"/>
        </w:rPr>
        <w:t>et al.</w:t>
      </w:r>
      <w:r w:rsidRPr="00F610FD">
        <w:rPr>
          <w:color w:val="000000" w:themeColor="text1"/>
          <w:shd w:val="clear" w:color="auto" w:fill="FFFFFF"/>
        </w:rPr>
        <w:t> Sandy coastlines under threat of erosion. </w:t>
      </w:r>
      <w:r w:rsidRPr="00F610FD">
        <w:rPr>
          <w:i/>
          <w:iCs/>
          <w:color w:val="000000" w:themeColor="text1"/>
          <w:shd w:val="clear" w:color="auto" w:fill="FFFFFF"/>
        </w:rPr>
        <w:t xml:space="preserve">Nat. </w:t>
      </w:r>
      <w:proofErr w:type="spellStart"/>
      <w:r w:rsidRPr="00F610FD">
        <w:rPr>
          <w:i/>
          <w:iCs/>
          <w:color w:val="000000" w:themeColor="text1"/>
          <w:shd w:val="clear" w:color="auto" w:fill="FFFFFF"/>
        </w:rPr>
        <w:t>Clim</w:t>
      </w:r>
      <w:proofErr w:type="spellEnd"/>
      <w:r w:rsidRPr="00F610FD">
        <w:rPr>
          <w:i/>
          <w:iCs/>
          <w:color w:val="000000" w:themeColor="text1"/>
          <w:shd w:val="clear" w:color="auto" w:fill="FFFFFF"/>
        </w:rPr>
        <w:t>. Chang.</w:t>
      </w:r>
      <w:r w:rsidRPr="00F610FD">
        <w:rPr>
          <w:color w:val="000000" w:themeColor="text1"/>
          <w:shd w:val="clear" w:color="auto" w:fill="FFFFFF"/>
        </w:rPr>
        <w:t> </w:t>
      </w:r>
      <w:proofErr w:type="gramStart"/>
      <w:r w:rsidRPr="00F610FD">
        <w:rPr>
          <w:color w:val="000000" w:themeColor="text1"/>
          <w:shd w:val="clear" w:color="auto" w:fill="FFFFFF"/>
        </w:rPr>
        <w:t>10, 260–263 (2020).</w:t>
      </w:r>
      <w:proofErr w:type="gramEnd"/>
      <w:r w:rsidRPr="00F610FD">
        <w:rPr>
          <w:color w:val="000000" w:themeColor="text1"/>
          <w:shd w:val="clear" w:color="auto" w:fill="FFFFFF"/>
        </w:rPr>
        <w:t xml:space="preserve"> https://doi.org/10.1038/s41558-020-0697-0</w:t>
      </w:r>
    </w:p>
    <w:p w14:paraId="09CF98CC" w14:textId="77777777" w:rsidR="00D46D7C" w:rsidRPr="00F610FD" w:rsidRDefault="00D46D7C" w:rsidP="008D3BED">
      <w:pPr>
        <w:pStyle w:val="NoSpacing"/>
        <w:rPr>
          <w:b/>
          <w:color w:val="000000" w:themeColor="text1"/>
        </w:rPr>
      </w:pPr>
      <w:r w:rsidRPr="00F610FD">
        <w:rPr>
          <w:b/>
          <w:color w:val="000000" w:themeColor="text1"/>
        </w:rPr>
        <w:t>Questions</w:t>
      </w:r>
    </w:p>
    <w:p w14:paraId="7C2591AA" w14:textId="77777777" w:rsidR="00D46D7C" w:rsidRPr="00F610FD" w:rsidRDefault="00D46D7C" w:rsidP="008D3BED">
      <w:pPr>
        <w:pStyle w:val="NoSpacing"/>
        <w:rPr>
          <w:color w:val="000000" w:themeColor="text1"/>
        </w:rPr>
      </w:pPr>
      <w:r w:rsidRPr="00F610FD">
        <w:rPr>
          <w:color w:val="000000" w:themeColor="text1"/>
        </w:rPr>
        <w:t>1. Why are sandy beaches eroding?</w:t>
      </w:r>
    </w:p>
    <w:p w14:paraId="48521281" w14:textId="77777777" w:rsidR="00D46D7C" w:rsidRPr="00F610FD" w:rsidRDefault="00D46D7C" w:rsidP="008D3BED">
      <w:pPr>
        <w:pStyle w:val="NoSpacing"/>
        <w:rPr>
          <w:color w:val="000000" w:themeColor="text1"/>
        </w:rPr>
      </w:pPr>
      <w:r w:rsidRPr="00F610FD">
        <w:rPr>
          <w:color w:val="000000" w:themeColor="text1"/>
        </w:rPr>
        <w:t>2. What is necessary to protect these beaches?</w:t>
      </w:r>
    </w:p>
    <w:p w14:paraId="0F9CC080" w14:textId="77777777" w:rsidR="00D46D7C" w:rsidRPr="00F610FD" w:rsidRDefault="00D46D7C" w:rsidP="008D3BED">
      <w:pPr>
        <w:pStyle w:val="NoSpacing"/>
        <w:rPr>
          <w:color w:val="000000" w:themeColor="text1"/>
        </w:rPr>
      </w:pPr>
    </w:p>
    <w:p w14:paraId="0B91959E" w14:textId="77777777" w:rsidR="00D46D7C" w:rsidRPr="00F610FD" w:rsidRDefault="00D46D7C" w:rsidP="008D3BED">
      <w:pPr>
        <w:pStyle w:val="NoSpacing"/>
        <w:rPr>
          <w:color w:val="000000" w:themeColor="text1"/>
          <w:shd w:val="clear" w:color="auto" w:fill="FFFFFF"/>
        </w:rPr>
      </w:pPr>
      <w:r w:rsidRPr="00F610FD">
        <w:rPr>
          <w:color w:val="000000" w:themeColor="text1"/>
          <w:shd w:val="clear" w:color="auto" w:fill="FFFFFF"/>
        </w:rPr>
        <w:t>Sandy beaches occupy more than one-third of the global coastline</w:t>
      </w:r>
      <w:r w:rsidRPr="00F610FD">
        <w:rPr>
          <w:color w:val="000000" w:themeColor="text1"/>
        </w:rPr>
        <w:t xml:space="preserve"> </w:t>
      </w:r>
      <w:r w:rsidRPr="00F610FD">
        <w:rPr>
          <w:color w:val="000000" w:themeColor="text1"/>
          <w:shd w:val="clear" w:color="auto" w:fill="FFFFFF"/>
        </w:rPr>
        <w:t>and have high socioeconomic value related to recreation, tourism and ecosystem services</w:t>
      </w:r>
      <w:r w:rsidRPr="00F610FD">
        <w:rPr>
          <w:color w:val="000000" w:themeColor="text1"/>
        </w:rPr>
        <w:t xml:space="preserve">. </w:t>
      </w:r>
      <w:r w:rsidRPr="00F610FD">
        <w:rPr>
          <w:color w:val="000000" w:themeColor="text1"/>
          <w:shd w:val="clear" w:color="auto" w:fill="FFFFFF"/>
        </w:rPr>
        <w:t>Beaches are the interface between land and ocean, providing coastal protection from marine storms and cyclones</w:t>
      </w:r>
      <w:r w:rsidRPr="00F610FD">
        <w:rPr>
          <w:color w:val="000000" w:themeColor="text1"/>
        </w:rPr>
        <w:t>.</w:t>
      </w:r>
      <w:r w:rsidRPr="00F610FD">
        <w:rPr>
          <w:color w:val="000000" w:themeColor="text1"/>
          <w:shd w:val="clear" w:color="auto" w:fill="FFFFFF"/>
        </w:rPr>
        <w:t xml:space="preserve"> However the presence of sandy beaches cannot be taken for granted, as they are under constant change, driven by meteorological, geological and anthropogenic factors</w:t>
      </w:r>
      <w:r w:rsidRPr="00F610FD">
        <w:rPr>
          <w:color w:val="000000" w:themeColor="text1"/>
        </w:rPr>
        <w:t xml:space="preserve">. </w:t>
      </w:r>
      <w:r w:rsidRPr="00F610FD">
        <w:rPr>
          <w:color w:val="000000" w:themeColor="text1"/>
          <w:shd w:val="clear" w:color="auto" w:fill="FFFFFF"/>
        </w:rPr>
        <w:t>A substantial proportion of the world’s sandy coastline is already eroding, a situation that could be exacerbated by climate change</w:t>
      </w:r>
      <w:r w:rsidRPr="00F610FD">
        <w:rPr>
          <w:color w:val="000000" w:themeColor="text1"/>
        </w:rPr>
        <w:t xml:space="preserve">. </w:t>
      </w:r>
      <w:r w:rsidRPr="00F610FD">
        <w:rPr>
          <w:color w:val="000000" w:themeColor="text1"/>
          <w:shd w:val="clear" w:color="auto" w:fill="FFFFFF"/>
        </w:rPr>
        <w:t>Here, we show that ambient trends in shoreline dynamics, combined with coastal recession driven by sea level rise, could result in the near extinction of almost half of the world’s sandy beaches by the end of the century. Moderate GHG emission mitigation could prevent 40% of shoreline retreat. Projected shoreline dynamics are dominated by sea level rise for the majority of sandy beaches, but in certain regions the erosive trend is counteracted by accretive ambient shoreline changes; for example, in the Amazon, East and Southeast Asia and the north tropical Pacific. A substantial proportion of the threatened sandy shorelines are in densely populated areas, underlining the need for the design and implementation of effective adaptive measures.</w:t>
      </w:r>
    </w:p>
    <w:p w14:paraId="6B257AD4" w14:textId="77777777" w:rsidR="00D46D7C" w:rsidRPr="00F610FD" w:rsidRDefault="00D46D7C" w:rsidP="008D3BED">
      <w:pPr>
        <w:pStyle w:val="NoSpacing"/>
        <w:rPr>
          <w:color w:val="000000" w:themeColor="text1"/>
          <w:shd w:val="clear" w:color="auto" w:fill="FFFFFF"/>
        </w:rPr>
      </w:pPr>
    </w:p>
    <w:p w14:paraId="17E60C35" w14:textId="77777777" w:rsidR="00D46D7C" w:rsidRPr="00F610FD" w:rsidRDefault="00D46D7C" w:rsidP="008D3BED">
      <w:pPr>
        <w:pStyle w:val="NoSpacing"/>
        <w:rPr>
          <w:b/>
          <w:color w:val="000000" w:themeColor="text1"/>
        </w:rPr>
      </w:pPr>
      <w:r w:rsidRPr="00F610FD">
        <w:rPr>
          <w:b/>
          <w:color w:val="000000" w:themeColor="text1"/>
        </w:rPr>
        <w:t xml:space="preserve">(D) Destruction of the Amazon </w:t>
      </w:r>
    </w:p>
    <w:p w14:paraId="6F6F0406" w14:textId="77777777" w:rsidR="00D46D7C" w:rsidRPr="00F610FD" w:rsidRDefault="00D46D7C" w:rsidP="008D3BED">
      <w:pPr>
        <w:pStyle w:val="NoSpacing"/>
        <w:rPr>
          <w:color w:val="000000" w:themeColor="text1"/>
        </w:rPr>
      </w:pPr>
      <w:r w:rsidRPr="00F610FD">
        <w:rPr>
          <w:b/>
          <w:color w:val="000000" w:themeColor="text1"/>
        </w:rPr>
        <w:t xml:space="preserve">Source: </w:t>
      </w:r>
      <w:r w:rsidRPr="00F610FD">
        <w:rPr>
          <w:color w:val="000000" w:themeColor="text1"/>
        </w:rPr>
        <w:t xml:space="preserve">Doyle Rice, </w:t>
      </w:r>
      <w:r w:rsidRPr="00F610FD">
        <w:rPr>
          <w:i/>
          <w:color w:val="000000" w:themeColor="text1"/>
        </w:rPr>
        <w:t>USA Today</w:t>
      </w:r>
      <w:r w:rsidRPr="00F610FD">
        <w:rPr>
          <w:color w:val="000000" w:themeColor="text1"/>
        </w:rPr>
        <w:t>, August 28, 2019. https://www.usatoday.com/story/news/nation/2019/08/28/amazon-rain-forest-what-would-earth-like-without-it/2130430001/</w:t>
      </w:r>
    </w:p>
    <w:p w14:paraId="10FA51EB" w14:textId="77777777" w:rsidR="00D46D7C" w:rsidRPr="00F610FD" w:rsidRDefault="00D46D7C" w:rsidP="008D3BED">
      <w:pPr>
        <w:pStyle w:val="NoSpacing"/>
        <w:rPr>
          <w:b/>
          <w:color w:val="000000" w:themeColor="text1"/>
        </w:rPr>
      </w:pPr>
      <w:r w:rsidRPr="00F610FD">
        <w:rPr>
          <w:b/>
          <w:color w:val="000000" w:themeColor="text1"/>
        </w:rPr>
        <w:t>Questions</w:t>
      </w:r>
    </w:p>
    <w:p w14:paraId="6E256209" w14:textId="77777777" w:rsidR="00D46D7C" w:rsidRPr="00F610FD" w:rsidRDefault="00D46D7C" w:rsidP="008D3BED">
      <w:pPr>
        <w:pStyle w:val="NoSpacing"/>
        <w:rPr>
          <w:color w:val="000000" w:themeColor="text1"/>
        </w:rPr>
      </w:pPr>
      <w:r w:rsidRPr="00F610FD">
        <w:rPr>
          <w:color w:val="000000" w:themeColor="text1"/>
        </w:rPr>
        <w:t>1. Why is the Amazon rainforest considered the biologically richest region on Earth?</w:t>
      </w:r>
    </w:p>
    <w:p w14:paraId="2B2EDFEB" w14:textId="77777777" w:rsidR="00D46D7C" w:rsidRPr="00F610FD" w:rsidRDefault="00D46D7C" w:rsidP="008D3BED">
      <w:pPr>
        <w:pStyle w:val="NoSpacing"/>
        <w:rPr>
          <w:color w:val="000000" w:themeColor="text1"/>
        </w:rPr>
      </w:pPr>
      <w:r w:rsidRPr="00F610FD">
        <w:rPr>
          <w:color w:val="000000" w:themeColor="text1"/>
        </w:rPr>
        <w:t>2. What role does the Amazon rainforest play in maintaining the Earth’s climate balance?</w:t>
      </w:r>
    </w:p>
    <w:p w14:paraId="4050FC88" w14:textId="77777777" w:rsidR="00D46D7C" w:rsidRPr="00F610FD" w:rsidRDefault="00D46D7C" w:rsidP="008D3BED">
      <w:pPr>
        <w:pStyle w:val="NoSpacing"/>
        <w:rPr>
          <w:color w:val="000000" w:themeColor="text1"/>
        </w:rPr>
      </w:pPr>
      <w:r w:rsidRPr="00F610FD">
        <w:rPr>
          <w:color w:val="000000" w:themeColor="text1"/>
        </w:rPr>
        <w:t>3. Why is there concern about the future of the Amazon rainforest?</w:t>
      </w:r>
    </w:p>
    <w:p w14:paraId="7DF4D627" w14:textId="77777777" w:rsidR="00D46D7C" w:rsidRPr="00F610FD" w:rsidRDefault="00D46D7C" w:rsidP="008D3BED">
      <w:pPr>
        <w:pStyle w:val="NoSpacing"/>
        <w:rPr>
          <w:color w:val="000000" w:themeColor="text1"/>
        </w:rPr>
      </w:pPr>
    </w:p>
    <w:p w14:paraId="34C893D3" w14:textId="77777777" w:rsidR="00D46D7C" w:rsidRPr="00F610FD" w:rsidRDefault="00D46D7C" w:rsidP="008D3BED">
      <w:pPr>
        <w:pStyle w:val="NoSpacing"/>
        <w:rPr>
          <w:color w:val="000000" w:themeColor="text1"/>
        </w:rPr>
      </w:pPr>
      <w:r w:rsidRPr="00F610FD">
        <w:rPr>
          <w:color w:val="000000" w:themeColor="text1"/>
        </w:rPr>
        <w:t xml:space="preserve">What would life on Earth be like without the Amazon rainforest? Fires that have been ravaging the region have prompted global concern about the impact on the planet's climate and wildlife – and raised questions about whether the world could survive with a devastated Amazon.  The Amazon rainforest is biologically the richest region on Earth, hosting about 25% of global biodiversity, and is a major contributor to the natural cycles required for the functioning of the Earth. Animals, plants and humans would all face dire consequences if the Amazon rainforest vanished. One way it does this is by absorbing carbon dioxide, a heat-trapping gas that's a significant cause of global warming. According to Daniel </w:t>
      </w:r>
      <w:proofErr w:type="spellStart"/>
      <w:r w:rsidRPr="00F610FD">
        <w:rPr>
          <w:color w:val="000000" w:themeColor="text1"/>
        </w:rPr>
        <w:t>Nepstad</w:t>
      </w:r>
      <w:proofErr w:type="spellEnd"/>
      <w:r w:rsidRPr="00F610FD">
        <w:rPr>
          <w:color w:val="000000" w:themeColor="text1"/>
        </w:rPr>
        <w:t xml:space="preserve"> of the Earth Innovation Institute, "With nearly 100 billion tons of carbon stored in its trees, it keeps nearly 400 billion tons of carbon dioxide out of the atmosphere." </w:t>
      </w:r>
      <w:r w:rsidRPr="00F610FD">
        <w:rPr>
          <w:color w:val="000000" w:themeColor="text1"/>
          <w:shd w:val="clear" w:color="auto" w:fill="FFFFFF"/>
        </w:rPr>
        <w:t xml:space="preserve">The world emits about 40 billion tons of carbon dioxide into the atmosphere every year. The Amazon absorbs 2 billion tons of carbon dioxide a year or 5% of annual emissions. In addition to sucking carbon dioxide out of the atmosphere, the forest acts as a giant cooling system for the planet, cooling the planet just as </w:t>
      </w:r>
      <w:proofErr w:type="gramStart"/>
      <w:r w:rsidRPr="00F610FD">
        <w:rPr>
          <w:color w:val="000000" w:themeColor="text1"/>
          <w:shd w:val="clear" w:color="auto" w:fill="FFFFFF"/>
        </w:rPr>
        <w:t>people are</w:t>
      </w:r>
      <w:r w:rsidRPr="00F610FD">
        <w:rPr>
          <w:b/>
          <w:bCs/>
          <w:color w:val="000000" w:themeColor="text1"/>
          <w:shd w:val="clear" w:color="auto" w:fill="FFFFFF"/>
        </w:rPr>
        <w:t> </w:t>
      </w:r>
      <w:r w:rsidRPr="00F610FD">
        <w:rPr>
          <w:color w:val="000000" w:themeColor="text1"/>
          <w:shd w:val="clear" w:color="auto" w:fill="FFFFFF"/>
        </w:rPr>
        <w:t>chilled by evaporating water when they are wet</w:t>
      </w:r>
      <w:proofErr w:type="gramEnd"/>
      <w:r w:rsidRPr="00F610FD">
        <w:rPr>
          <w:color w:val="000000" w:themeColor="text1"/>
          <w:shd w:val="clear" w:color="auto" w:fill="FFFFFF"/>
        </w:rPr>
        <w:t>.</w:t>
      </w:r>
    </w:p>
    <w:p w14:paraId="0DDBD0A9" w14:textId="77777777" w:rsidR="00D46D7C" w:rsidRPr="00F610FD" w:rsidRDefault="00D46D7C" w:rsidP="008D3BED">
      <w:pPr>
        <w:pStyle w:val="NoSpacing"/>
        <w:rPr>
          <w:color w:val="000000" w:themeColor="text1"/>
        </w:rPr>
      </w:pPr>
    </w:p>
    <w:p w14:paraId="44E0900D" w14:textId="77777777" w:rsidR="00D46D7C" w:rsidRPr="00F610FD" w:rsidRDefault="00D46D7C" w:rsidP="008D3BED">
      <w:pPr>
        <w:pStyle w:val="NoSpacing"/>
        <w:rPr>
          <w:b/>
          <w:color w:val="000000" w:themeColor="text1"/>
        </w:rPr>
      </w:pPr>
      <w:r w:rsidRPr="00F610FD">
        <w:rPr>
          <w:b/>
          <w:color w:val="000000" w:themeColor="text1"/>
          <w:shd w:val="clear" w:color="auto" w:fill="FFFFFF"/>
        </w:rPr>
        <w:t>(E) The Mediterranean Is Heating Up</w:t>
      </w:r>
    </w:p>
    <w:p w14:paraId="76032673" w14:textId="77777777" w:rsidR="00D46D7C" w:rsidRPr="00F610FD" w:rsidRDefault="00D46D7C" w:rsidP="008D3BED">
      <w:pPr>
        <w:pStyle w:val="NoSpacing"/>
        <w:rPr>
          <w:color w:val="000000" w:themeColor="text1"/>
        </w:rPr>
      </w:pPr>
      <w:r w:rsidRPr="00F610FD">
        <w:rPr>
          <w:b/>
          <w:color w:val="000000" w:themeColor="text1"/>
          <w:shd w:val="clear" w:color="auto" w:fill="FFFFFF"/>
        </w:rPr>
        <w:t>Source:</w:t>
      </w:r>
      <w:r w:rsidRPr="00F610FD">
        <w:rPr>
          <w:color w:val="000000" w:themeColor="text1"/>
          <w:shd w:val="clear" w:color="auto" w:fill="FFFFFF"/>
        </w:rPr>
        <w:t xml:space="preserve"> The Mediterranean Is Heating Up, Dealing a Devastating Blow to the Region's Biodiversity,” </w:t>
      </w:r>
      <w:proofErr w:type="spellStart"/>
      <w:r w:rsidRPr="00F610FD">
        <w:rPr>
          <w:i/>
          <w:color w:val="000000" w:themeColor="text1"/>
        </w:rPr>
        <w:t>Haaretz</w:t>
      </w:r>
      <w:proofErr w:type="spellEnd"/>
      <w:r w:rsidRPr="00F610FD">
        <w:rPr>
          <w:color w:val="000000" w:themeColor="text1"/>
        </w:rPr>
        <w:t>, January 11, 2021. https://www.haaretz.com/israel-news/</w:t>
      </w:r>
      <w:proofErr w:type="gramStart"/>
      <w:r w:rsidRPr="00F610FD">
        <w:rPr>
          <w:color w:val="000000" w:themeColor="text1"/>
        </w:rPr>
        <w:t>.premium</w:t>
      </w:r>
      <w:proofErr w:type="gramEnd"/>
      <w:r w:rsidRPr="00F610FD">
        <w:rPr>
          <w:color w:val="000000" w:themeColor="text1"/>
        </w:rPr>
        <w:t>-the-mediterranean-is-heating-up-dealing-a-devastating-blow-to-region-s-biodiversity-1.9439777</w:t>
      </w:r>
    </w:p>
    <w:p w14:paraId="71E700E9" w14:textId="77777777" w:rsidR="00D46D7C" w:rsidRPr="00F610FD" w:rsidRDefault="00D46D7C" w:rsidP="008D3BED">
      <w:pPr>
        <w:pStyle w:val="NoSpacing"/>
        <w:rPr>
          <w:color w:val="000000" w:themeColor="text1"/>
        </w:rPr>
      </w:pPr>
      <w:r w:rsidRPr="00F610FD">
        <w:rPr>
          <w:color w:val="000000" w:themeColor="text1"/>
        </w:rPr>
        <w:t>Questions</w:t>
      </w:r>
    </w:p>
    <w:p w14:paraId="461AE3A7" w14:textId="77777777" w:rsidR="00D46D7C" w:rsidRPr="00F610FD" w:rsidRDefault="00D46D7C" w:rsidP="008D3BED">
      <w:pPr>
        <w:pStyle w:val="NoSpacing"/>
        <w:rPr>
          <w:color w:val="000000" w:themeColor="text1"/>
        </w:rPr>
      </w:pPr>
      <w:r w:rsidRPr="00F610FD">
        <w:rPr>
          <w:color w:val="000000" w:themeColor="text1"/>
        </w:rPr>
        <w:t>1. Why is the decline in Mediterranean shellfish a cause for concern?</w:t>
      </w:r>
    </w:p>
    <w:p w14:paraId="109C64FF" w14:textId="77777777" w:rsidR="00D46D7C" w:rsidRPr="00F610FD" w:rsidRDefault="00D46D7C" w:rsidP="008D3BED">
      <w:pPr>
        <w:pStyle w:val="NoSpacing"/>
        <w:rPr>
          <w:color w:val="000000" w:themeColor="text1"/>
        </w:rPr>
      </w:pPr>
      <w:r w:rsidRPr="00F610FD">
        <w:rPr>
          <w:color w:val="000000" w:themeColor="text1"/>
        </w:rPr>
        <w:t>2. How was the study conducted?</w:t>
      </w:r>
    </w:p>
    <w:p w14:paraId="5ADB509E" w14:textId="77777777" w:rsidR="00D46D7C" w:rsidRPr="00F610FD" w:rsidRDefault="00D46D7C" w:rsidP="008D3BED">
      <w:pPr>
        <w:pStyle w:val="NoSpacing"/>
        <w:rPr>
          <w:color w:val="000000" w:themeColor="text1"/>
        </w:rPr>
      </w:pPr>
      <w:r w:rsidRPr="00F610FD">
        <w:rPr>
          <w:color w:val="000000" w:themeColor="text1"/>
        </w:rPr>
        <w:t>3. Why are the species and numbers declining?</w:t>
      </w:r>
    </w:p>
    <w:p w14:paraId="2AB0B044" w14:textId="77777777" w:rsidR="00D46D7C" w:rsidRPr="00F610FD" w:rsidRDefault="00D46D7C" w:rsidP="008D3BED">
      <w:pPr>
        <w:pStyle w:val="NoSpacing"/>
        <w:rPr>
          <w:color w:val="000000" w:themeColor="text1"/>
        </w:rPr>
      </w:pPr>
      <w:r w:rsidRPr="00F610FD">
        <w:rPr>
          <w:color w:val="000000" w:themeColor="text1"/>
        </w:rPr>
        <w:t xml:space="preserve">1. The wealth of species of local shellfish and snails on Israel’s Mediterranean coastline has declined by almost 90 percent in recent decades, according to a new study. The decline represents the largest regional loss of diversity documented in a marine environment anywhere in the world, and scientists believe that the decline is related to global warming, which has led to a sharp increase in the temperature of the Mediterranean Sea. They also expect to find similar declines in other parts of the Mediterranean Basin. The study, which was published last week in the </w:t>
      </w:r>
      <w:r w:rsidRPr="00F610FD">
        <w:rPr>
          <w:i/>
          <w:color w:val="000000" w:themeColor="text1"/>
        </w:rPr>
        <w:t>Proceedings B</w:t>
      </w:r>
      <w:r w:rsidRPr="00F610FD">
        <w:rPr>
          <w:color w:val="000000" w:themeColor="text1"/>
        </w:rPr>
        <w:t xml:space="preserve"> biology research journal of Britain’s Royal Society scientific academy, was based on 119 samples of various species of </w:t>
      </w:r>
      <w:proofErr w:type="spellStart"/>
      <w:r w:rsidRPr="00F610FD">
        <w:rPr>
          <w:color w:val="000000" w:themeColor="text1"/>
        </w:rPr>
        <w:t>molluscs</w:t>
      </w:r>
      <w:proofErr w:type="spellEnd"/>
      <w:r w:rsidRPr="00F610FD">
        <w:rPr>
          <w:color w:val="000000" w:themeColor="text1"/>
        </w:rPr>
        <w:t xml:space="preserve"> – a category of animals that includes snails and shellfish. They were sampled at 16 sites along Israel’s Mediterranean coastline, from shallow water up to a depth of 90 meters (295 feet). The research team compared the numbers of living </w:t>
      </w:r>
      <w:proofErr w:type="spellStart"/>
      <w:r w:rsidRPr="00F610FD">
        <w:rPr>
          <w:color w:val="000000" w:themeColor="text1"/>
        </w:rPr>
        <w:t>molluscs</w:t>
      </w:r>
      <w:proofErr w:type="spellEnd"/>
      <w:r w:rsidRPr="00F610FD">
        <w:rPr>
          <w:color w:val="000000" w:themeColor="text1"/>
        </w:rPr>
        <w:t xml:space="preserve"> that they found with previously reported population sizes, as well as estimates of their prevalence based empty shells found on the sea floor. The drop was greater than anything ever seen before. </w:t>
      </w:r>
    </w:p>
    <w:p w14:paraId="5766E5A3" w14:textId="77777777" w:rsidR="00D46D7C" w:rsidRPr="00F610FD" w:rsidRDefault="00D46D7C" w:rsidP="008D3BED">
      <w:pPr>
        <w:pStyle w:val="NoSpacing"/>
        <w:rPr>
          <w:color w:val="000000" w:themeColor="text1"/>
        </w:rPr>
      </w:pPr>
    </w:p>
    <w:p w14:paraId="21847C41" w14:textId="77777777" w:rsidR="00D46D7C" w:rsidRPr="00F610FD" w:rsidRDefault="00D46D7C" w:rsidP="008D3BED">
      <w:pPr>
        <w:pStyle w:val="NoSpacing"/>
        <w:rPr>
          <w:color w:val="000000" w:themeColor="text1"/>
        </w:rPr>
      </w:pPr>
      <w:r w:rsidRPr="00F610FD">
        <w:rPr>
          <w:color w:val="000000" w:themeColor="text1"/>
        </w:rPr>
        <w:t xml:space="preserve">2. According to the research findings, in the shallower areas, the variety of species plummeted to 12 percent of what existed in the past in the soft sea bottom and to only 5 percent in the areas of sea floor that are rocky. About 60 percent of the species found in the shallower water aren’t surviving to their reproductive age. At major depths, the rate of decline in the biodiversity was a smaller 50 percent. </w:t>
      </w:r>
      <w:r w:rsidRPr="00F610FD">
        <w:rPr>
          <w:color w:val="000000" w:themeColor="text1"/>
          <w:shd w:val="clear" w:color="auto" w:fill="FFFFFF"/>
        </w:rPr>
        <w:t>In the past four decades, the temperature of the eastern Mediterranean has risen by about 3 degrees Celsius, reaching water temperatures of 32 degrees Celsius (nearly 90 degrees Fahrenheit) during the summer. Many species have not been able to adapt to such a high temperatures and are therefore disappearing. According to prior studies, there are several species with a greater resilience to heat that have survived in greater numbers.</w:t>
      </w:r>
    </w:p>
    <w:p w14:paraId="729F7B83" w14:textId="77777777" w:rsidR="00D46D7C" w:rsidRDefault="00D46D7C" w:rsidP="008D3BED"/>
    <w:sectPr w:rsidR="00D46D7C"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D7C"/>
    <w:rsid w:val="00554E2D"/>
    <w:rsid w:val="008D3BED"/>
    <w:rsid w:val="00A4155E"/>
    <w:rsid w:val="00D46D7C"/>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CA0F4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46D7C"/>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D46D7C"/>
    <w:rPr>
      <w:rFonts w:ascii="Consolas" w:eastAsiaTheme="minorHAnsi" w:hAnsi="Consolas" w:cs="Consolas"/>
      <w:sz w:val="21"/>
      <w:szCs w:val="21"/>
    </w:rPr>
  </w:style>
  <w:style w:type="paragraph" w:styleId="NoSpacing">
    <w:name w:val="No Spacing"/>
    <w:link w:val="NoSpacingChar"/>
    <w:uiPriority w:val="1"/>
    <w:qFormat/>
    <w:rsid w:val="00D46D7C"/>
    <w:rPr>
      <w:rFonts w:ascii="Times New Roman" w:eastAsia="Times New Roman" w:hAnsi="Times New Roman" w:cs="Times New Roman"/>
    </w:rPr>
  </w:style>
  <w:style w:type="character" w:customStyle="1" w:styleId="NoSpacingChar">
    <w:name w:val="No Spacing Char"/>
    <w:link w:val="NoSpacing"/>
    <w:uiPriority w:val="1"/>
    <w:rsid w:val="00D46D7C"/>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46D7C"/>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D46D7C"/>
    <w:rPr>
      <w:rFonts w:ascii="Consolas" w:eastAsiaTheme="minorHAnsi" w:hAnsi="Consolas" w:cs="Consolas"/>
      <w:sz w:val="21"/>
      <w:szCs w:val="21"/>
    </w:rPr>
  </w:style>
  <w:style w:type="paragraph" w:styleId="NoSpacing">
    <w:name w:val="No Spacing"/>
    <w:link w:val="NoSpacingChar"/>
    <w:uiPriority w:val="1"/>
    <w:qFormat/>
    <w:rsid w:val="00D46D7C"/>
    <w:rPr>
      <w:rFonts w:ascii="Times New Roman" w:eastAsia="Times New Roman" w:hAnsi="Times New Roman" w:cs="Times New Roman"/>
    </w:rPr>
  </w:style>
  <w:style w:type="character" w:customStyle="1" w:styleId="NoSpacingChar">
    <w:name w:val="No Spacing Char"/>
    <w:link w:val="NoSpacing"/>
    <w:uiPriority w:val="1"/>
    <w:rsid w:val="00D46D7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1608</Words>
  <Characters>9172</Characters>
  <Application>Microsoft Macintosh Word</Application>
  <DocSecurity>0</DocSecurity>
  <Lines>76</Lines>
  <Paragraphs>21</Paragraphs>
  <ScaleCrop>false</ScaleCrop>
  <Company>Hofstra</Company>
  <LinksUpToDate>false</LinksUpToDate>
  <CharactersWithSpaces>10759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2</cp:revision>
  <dcterms:created xsi:type="dcterms:W3CDTF">2021-03-31T15:33:00Z</dcterms:created>
  <dcterms:modified xsi:type="dcterms:W3CDTF">2021-05-12T16:21:00Z</dcterms:modified>
</cp:coreProperties>
</file>